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78" w:rsidRPr="00793C27" w:rsidRDefault="00793C27">
      <w:pPr>
        <w:pStyle w:val="Body"/>
        <w:rPr>
          <w:rFonts w:ascii="Arial" w:hAnsi="Arial" w:cs="Arial"/>
          <w:b/>
          <w:sz w:val="28"/>
          <w:szCs w:val="28"/>
        </w:rPr>
      </w:pPr>
      <w:r w:rsidRPr="00793C27">
        <w:rPr>
          <w:rFonts w:ascii="Arial" w:hAnsi="Arial" w:cs="Arial"/>
          <w:b/>
          <w:sz w:val="28"/>
          <w:szCs w:val="28"/>
        </w:rPr>
        <w:t>Abstract submitted to ‘Why War?’ Conference. Bradford May 1-3</w:t>
      </w:r>
      <w:r w:rsidRPr="00793C27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793C27">
        <w:rPr>
          <w:rFonts w:ascii="Arial" w:hAnsi="Arial" w:cs="Arial"/>
          <w:b/>
          <w:sz w:val="28"/>
          <w:szCs w:val="28"/>
        </w:rPr>
        <w:t xml:space="preserve"> 2014</w:t>
      </w:r>
    </w:p>
    <w:p w:rsidR="00A81A78" w:rsidRDefault="00A81A78">
      <w:pPr>
        <w:pStyle w:val="Body"/>
        <w:rPr>
          <w:rFonts w:ascii="Arial" w:hAnsi="Arial" w:cs="Arial"/>
          <w:sz w:val="24"/>
          <w:szCs w:val="24"/>
        </w:rPr>
      </w:pPr>
    </w:p>
    <w:p w:rsidR="00793C27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</w:p>
    <w:p w:rsidR="00A81A78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793C27">
        <w:rPr>
          <w:rFonts w:ascii="Arial" w:hAnsi="Arial" w:cs="Arial"/>
          <w:b/>
          <w:sz w:val="24"/>
          <w:szCs w:val="24"/>
        </w:rPr>
        <w:t>Dr</w:t>
      </w:r>
      <w:proofErr w:type="spellEnd"/>
      <w:r w:rsidRPr="00793C27">
        <w:rPr>
          <w:rFonts w:ascii="Arial" w:hAnsi="Arial" w:cs="Arial"/>
          <w:b/>
          <w:sz w:val="24"/>
          <w:szCs w:val="24"/>
        </w:rPr>
        <w:t xml:space="preserve"> Rachel Julian</w:t>
      </w:r>
      <w:r>
        <w:rPr>
          <w:rFonts w:ascii="Arial" w:hAnsi="Arial" w:cs="Arial"/>
          <w:sz w:val="24"/>
          <w:szCs w:val="24"/>
        </w:rPr>
        <w:t>, Lecturer in Peace Studies Leeds M</w:t>
      </w:r>
      <w:r w:rsidRPr="00793C27">
        <w:rPr>
          <w:rFonts w:ascii="Arial" w:hAnsi="Arial" w:cs="Arial"/>
          <w:sz w:val="24"/>
          <w:szCs w:val="24"/>
        </w:rPr>
        <w:t xml:space="preserve">etropolitan University. UK </w:t>
      </w:r>
      <w:r>
        <w:rPr>
          <w:rFonts w:ascii="Arial" w:hAnsi="Arial" w:cs="Arial"/>
          <w:sz w:val="24"/>
          <w:szCs w:val="24"/>
        </w:rPr>
        <w:t xml:space="preserve">and </w:t>
      </w:r>
      <w:r w:rsidRPr="00793C27">
        <w:rPr>
          <w:rFonts w:ascii="Arial" w:hAnsi="Arial" w:cs="Arial"/>
          <w:b/>
          <w:sz w:val="24"/>
          <w:szCs w:val="24"/>
        </w:rPr>
        <w:t xml:space="preserve">Ellen </w:t>
      </w:r>
      <w:proofErr w:type="spellStart"/>
      <w:r w:rsidRPr="00793C27">
        <w:rPr>
          <w:rFonts w:ascii="Arial" w:hAnsi="Arial" w:cs="Arial"/>
          <w:b/>
          <w:sz w:val="24"/>
          <w:szCs w:val="24"/>
        </w:rPr>
        <w:t>Furnari</w:t>
      </w:r>
      <w:proofErr w:type="spellEnd"/>
      <w:r w:rsidRPr="00793C27">
        <w:rPr>
          <w:rFonts w:ascii="Arial" w:hAnsi="Arial" w:cs="Arial"/>
          <w:sz w:val="24"/>
          <w:szCs w:val="24"/>
        </w:rPr>
        <w:t xml:space="preserve">, PhD candidate, National Centre for Peace and Conflict Studies, University of </w:t>
      </w:r>
      <w:proofErr w:type="spellStart"/>
      <w:r w:rsidRPr="00793C27">
        <w:rPr>
          <w:rFonts w:ascii="Arial" w:hAnsi="Arial" w:cs="Arial"/>
          <w:sz w:val="24"/>
          <w:szCs w:val="24"/>
        </w:rPr>
        <w:t>Otago</w:t>
      </w:r>
      <w:proofErr w:type="spellEnd"/>
      <w:r w:rsidRPr="00793C27">
        <w:rPr>
          <w:rFonts w:ascii="Arial" w:hAnsi="Arial" w:cs="Arial"/>
          <w:sz w:val="24"/>
          <w:szCs w:val="24"/>
        </w:rPr>
        <w:t>, Dunedin, NZ</w:t>
      </w:r>
    </w:p>
    <w:p w:rsidR="00A81A78" w:rsidRPr="00793C27" w:rsidRDefault="00A81A78">
      <w:pPr>
        <w:pStyle w:val="Body"/>
        <w:rPr>
          <w:rFonts w:ascii="Arial" w:hAnsi="Arial" w:cs="Arial"/>
          <w:sz w:val="24"/>
          <w:szCs w:val="24"/>
        </w:rPr>
      </w:pPr>
    </w:p>
    <w:p w:rsidR="00A81A78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proofErr w:type="gramStart"/>
      <w:r w:rsidRPr="00793C27">
        <w:rPr>
          <w:rFonts w:ascii="Arial" w:hAnsi="Arial" w:cs="Arial"/>
          <w:sz w:val="24"/>
          <w:szCs w:val="24"/>
        </w:rPr>
        <w:t xml:space="preserve">For the Peacekeeping </w:t>
      </w:r>
      <w:r w:rsidRPr="00793C27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793C27">
        <w:rPr>
          <w:rFonts w:ascii="Arial" w:hAnsi="Arial" w:cs="Arial"/>
          <w:sz w:val="24"/>
          <w:szCs w:val="24"/>
        </w:rPr>
        <w:t>Peacebuilding</w:t>
      </w:r>
      <w:proofErr w:type="spellEnd"/>
      <w:r w:rsidRPr="00793C27">
        <w:rPr>
          <w:rFonts w:ascii="Arial" w:hAnsi="Arial" w:cs="Arial"/>
          <w:sz w:val="24"/>
          <w:szCs w:val="24"/>
        </w:rPr>
        <w:t xml:space="preserve"> theme.</w:t>
      </w:r>
      <w:proofErr w:type="gramEnd"/>
    </w:p>
    <w:p w:rsidR="00A81A78" w:rsidRDefault="00A81A78">
      <w:pPr>
        <w:pStyle w:val="Body"/>
        <w:rPr>
          <w:rFonts w:ascii="Arial" w:hAnsi="Arial" w:cs="Arial"/>
          <w:sz w:val="24"/>
          <w:szCs w:val="24"/>
        </w:rPr>
      </w:pPr>
    </w:p>
    <w:p w:rsidR="00A81A78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r w:rsidRPr="00793C27">
        <w:rPr>
          <w:rFonts w:ascii="Arial" w:hAnsi="Arial" w:cs="Arial"/>
          <w:sz w:val="28"/>
          <w:szCs w:val="28"/>
        </w:rPr>
        <w:t xml:space="preserve">Peacekeeping without weapons: how unarmed civilian peacekeeping challenges our understanding of how we protect </w:t>
      </w:r>
      <w:r w:rsidRPr="00793C27">
        <w:rPr>
          <w:rFonts w:ascii="Arial" w:hAnsi="Arial" w:cs="Arial"/>
          <w:sz w:val="28"/>
          <w:szCs w:val="28"/>
        </w:rPr>
        <w:t>civilians</w:t>
      </w:r>
      <w:r w:rsidRPr="00793C27">
        <w:rPr>
          <w:rFonts w:ascii="Arial" w:hAnsi="Arial" w:cs="Arial"/>
          <w:sz w:val="28"/>
          <w:szCs w:val="28"/>
        </w:rPr>
        <w:t>.</w:t>
      </w:r>
    </w:p>
    <w:p w:rsidR="00A81A78" w:rsidRDefault="00A81A78">
      <w:pPr>
        <w:pStyle w:val="Body"/>
        <w:rPr>
          <w:rFonts w:ascii="Arial" w:hAnsi="Arial" w:cs="Arial"/>
          <w:sz w:val="24"/>
          <w:szCs w:val="24"/>
        </w:rPr>
      </w:pPr>
    </w:p>
    <w:p w:rsidR="00793C27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Abstract.</w:t>
      </w:r>
    </w:p>
    <w:p w:rsidR="00A81A78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r w:rsidRPr="00793C27">
        <w:rPr>
          <w:rFonts w:ascii="Arial" w:hAnsi="Arial" w:cs="Arial"/>
          <w:sz w:val="24"/>
          <w:szCs w:val="24"/>
        </w:rPr>
        <w:t xml:space="preserve">Evidence from decades of work by NGO's, OSCE and some UN missions shows that </w:t>
      </w:r>
      <w:r w:rsidRPr="00793C27">
        <w:rPr>
          <w:rFonts w:ascii="Arial" w:hAnsi="Arial" w:cs="Arial"/>
          <w:sz w:val="24"/>
          <w:szCs w:val="24"/>
        </w:rPr>
        <w:t>man</w:t>
      </w:r>
      <w:r w:rsidRPr="00793C27">
        <w:rPr>
          <w:rFonts w:ascii="Arial" w:hAnsi="Arial" w:cs="Arial"/>
          <w:sz w:val="24"/>
          <w:szCs w:val="24"/>
        </w:rPr>
        <w:t>y</w:t>
      </w:r>
      <w:r w:rsidRPr="00793C27">
        <w:rPr>
          <w:rFonts w:ascii="Arial" w:hAnsi="Arial" w:cs="Arial"/>
          <w:sz w:val="24"/>
          <w:szCs w:val="24"/>
        </w:rPr>
        <w:t xml:space="preserve"> of </w:t>
      </w:r>
      <w:r w:rsidRPr="00793C27">
        <w:rPr>
          <w:rFonts w:ascii="Arial" w:hAnsi="Arial" w:cs="Arial"/>
          <w:sz w:val="24"/>
          <w:szCs w:val="24"/>
        </w:rPr>
        <w:t>the tasks of pe</w:t>
      </w:r>
      <w:r w:rsidRPr="00793C27">
        <w:rPr>
          <w:rFonts w:ascii="Arial" w:hAnsi="Arial" w:cs="Arial"/>
          <w:sz w:val="24"/>
          <w:szCs w:val="24"/>
        </w:rPr>
        <w:t>acekeepers</w:t>
      </w:r>
      <w:r w:rsidRPr="00793C27">
        <w:rPr>
          <w:rFonts w:ascii="Arial" w:hAnsi="Arial" w:cs="Arial"/>
          <w:sz w:val="24"/>
          <w:szCs w:val="24"/>
        </w:rPr>
        <w:t xml:space="preserve"> can be done by unarmed civilians without the need for violence or threats of violence.</w:t>
      </w:r>
    </w:p>
    <w:p w:rsidR="00A81A78" w:rsidRPr="00793C27" w:rsidRDefault="00A81A78">
      <w:pPr>
        <w:pStyle w:val="Body"/>
        <w:rPr>
          <w:rFonts w:ascii="Arial" w:hAnsi="Arial" w:cs="Arial"/>
          <w:sz w:val="24"/>
          <w:szCs w:val="24"/>
        </w:rPr>
      </w:pPr>
    </w:p>
    <w:p w:rsidR="00A81A78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r w:rsidRPr="00793C27">
        <w:rPr>
          <w:rFonts w:ascii="Arial" w:hAnsi="Arial" w:cs="Arial"/>
          <w:sz w:val="24"/>
          <w:szCs w:val="24"/>
        </w:rPr>
        <w:t>Military peacekeeping today is mostly concerned with intrastate conflicts and most missions operat</w:t>
      </w:r>
      <w:r w:rsidRPr="00793C27">
        <w:rPr>
          <w:rFonts w:ascii="Arial" w:hAnsi="Arial" w:cs="Arial"/>
          <w:sz w:val="24"/>
          <w:szCs w:val="24"/>
        </w:rPr>
        <w:t>e in areas where the state is unable and/or unwilling to effect</w:t>
      </w:r>
      <w:r>
        <w:rPr>
          <w:rFonts w:ascii="Arial" w:hAnsi="Arial" w:cs="Arial"/>
          <w:sz w:val="24"/>
          <w:szCs w:val="24"/>
        </w:rPr>
        <w:t>ively protect all its citizens.</w:t>
      </w:r>
      <w:r w:rsidRPr="00793C27">
        <w:rPr>
          <w:rFonts w:ascii="Arial" w:hAnsi="Arial" w:cs="Arial"/>
          <w:sz w:val="24"/>
          <w:szCs w:val="24"/>
        </w:rPr>
        <w:t xml:space="preserve"> As peacekeeping forces themselves have increasingly struggled to protect civilians in these areas, there are calls for </w:t>
      </w:r>
      <w:r w:rsidRPr="00793C27">
        <w:rPr>
          <w:rFonts w:ascii="Arial" w:hAnsi="Arial" w:cs="Arial"/>
          <w:sz w:val="24"/>
          <w:szCs w:val="24"/>
        </w:rPr>
        <w:t xml:space="preserve">more robust peacekeeping using greater </w:t>
      </w:r>
      <w:r w:rsidRPr="00793C27">
        <w:rPr>
          <w:rFonts w:ascii="Arial" w:hAnsi="Arial" w:cs="Arial"/>
          <w:sz w:val="24"/>
          <w:szCs w:val="24"/>
        </w:rPr>
        <w:t>military force</w:t>
      </w:r>
      <w:r w:rsidRPr="00793C27">
        <w:rPr>
          <w:rFonts w:ascii="Arial" w:hAnsi="Arial" w:cs="Arial"/>
          <w:sz w:val="24"/>
          <w:szCs w:val="24"/>
        </w:rPr>
        <w:t>. However</w:t>
      </w:r>
      <w:r w:rsidRPr="00793C27">
        <w:rPr>
          <w:rFonts w:ascii="Arial" w:hAnsi="Arial" w:cs="Arial"/>
          <w:sz w:val="24"/>
          <w:szCs w:val="24"/>
        </w:rPr>
        <w:t xml:space="preserve"> employing nonviolen</w:t>
      </w:r>
      <w:r w:rsidRPr="00793C27">
        <w:rPr>
          <w:rFonts w:ascii="Arial" w:hAnsi="Arial" w:cs="Arial"/>
          <w:sz w:val="24"/>
          <w:szCs w:val="24"/>
        </w:rPr>
        <w:t>t</w:t>
      </w:r>
      <w:r w:rsidRPr="00793C27">
        <w:rPr>
          <w:rFonts w:ascii="Arial" w:hAnsi="Arial" w:cs="Arial"/>
          <w:sz w:val="24"/>
          <w:szCs w:val="24"/>
        </w:rPr>
        <w:t xml:space="preserve"> </w:t>
      </w:r>
      <w:r w:rsidRPr="00793C27">
        <w:rPr>
          <w:rFonts w:ascii="Arial" w:hAnsi="Arial" w:cs="Arial"/>
          <w:sz w:val="24"/>
          <w:szCs w:val="24"/>
        </w:rPr>
        <w:t xml:space="preserve">strategies reveals </w:t>
      </w:r>
      <w:r w:rsidRPr="00793C27">
        <w:rPr>
          <w:rFonts w:ascii="Arial" w:hAnsi="Arial" w:cs="Arial"/>
          <w:sz w:val="24"/>
          <w:szCs w:val="24"/>
        </w:rPr>
        <w:t>other effective</w:t>
      </w:r>
      <w:r w:rsidRPr="00793C27">
        <w:rPr>
          <w:rFonts w:ascii="Arial" w:hAnsi="Arial" w:cs="Arial"/>
          <w:sz w:val="24"/>
          <w:szCs w:val="24"/>
        </w:rPr>
        <w:t xml:space="preserve"> options.</w:t>
      </w:r>
    </w:p>
    <w:p w:rsidR="00A81A78" w:rsidRPr="00793C27" w:rsidRDefault="00A81A78">
      <w:pPr>
        <w:pStyle w:val="Body"/>
        <w:rPr>
          <w:rFonts w:ascii="Arial" w:hAnsi="Arial" w:cs="Arial"/>
          <w:sz w:val="24"/>
          <w:szCs w:val="24"/>
        </w:rPr>
      </w:pPr>
    </w:p>
    <w:p w:rsidR="00A81A78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r w:rsidRPr="00793C27">
        <w:rPr>
          <w:rFonts w:ascii="Arial" w:hAnsi="Arial" w:cs="Arial"/>
          <w:sz w:val="24"/>
          <w:szCs w:val="24"/>
        </w:rPr>
        <w:t>Unarmed civilian peacekeeping challenges mainstream ideas that protection from direct violence can only be delivered through v</w:t>
      </w:r>
      <w:r>
        <w:rPr>
          <w:rFonts w:ascii="Arial" w:hAnsi="Arial" w:cs="Arial"/>
          <w:sz w:val="24"/>
          <w:szCs w:val="24"/>
        </w:rPr>
        <w:t>iolence and threats of violence</w:t>
      </w:r>
      <w:r w:rsidRPr="00793C27">
        <w:rPr>
          <w:rFonts w:ascii="Arial" w:hAnsi="Arial" w:cs="Arial"/>
          <w:sz w:val="24"/>
          <w:szCs w:val="24"/>
        </w:rPr>
        <w:t xml:space="preserve">. Unarmed Civilian Peacekeeping uses nonviolent theory and strategies to enable </w:t>
      </w:r>
      <w:r w:rsidRPr="00793C27">
        <w:rPr>
          <w:rFonts w:ascii="Arial" w:hAnsi="Arial" w:cs="Arial"/>
          <w:sz w:val="24"/>
          <w:szCs w:val="24"/>
        </w:rPr>
        <w:t>c</w:t>
      </w:r>
      <w:r w:rsidRPr="00793C27">
        <w:rPr>
          <w:rFonts w:ascii="Arial" w:hAnsi="Arial" w:cs="Arial"/>
          <w:sz w:val="24"/>
          <w:szCs w:val="24"/>
        </w:rPr>
        <w:t xml:space="preserve">ivilians to protect one another in the midst of violent conflict. Peace Brigades International and Nonviolent </w:t>
      </w:r>
      <w:proofErr w:type="spellStart"/>
      <w:r w:rsidRPr="00793C27">
        <w:rPr>
          <w:rFonts w:ascii="Arial" w:hAnsi="Arial" w:cs="Arial"/>
          <w:sz w:val="24"/>
          <w:szCs w:val="24"/>
        </w:rPr>
        <w:t>Peaceforce</w:t>
      </w:r>
      <w:proofErr w:type="spellEnd"/>
      <w:r w:rsidRPr="00793C27">
        <w:rPr>
          <w:rFonts w:ascii="Arial" w:hAnsi="Arial" w:cs="Arial"/>
          <w:sz w:val="24"/>
          <w:szCs w:val="24"/>
        </w:rPr>
        <w:t xml:space="preserve"> use some or all of UCP strategies including </w:t>
      </w:r>
      <w:r w:rsidRPr="00793C27">
        <w:rPr>
          <w:rFonts w:ascii="Arial" w:hAnsi="Arial" w:cs="Arial"/>
          <w:sz w:val="24"/>
          <w:szCs w:val="24"/>
        </w:rPr>
        <w:t xml:space="preserve">patrolling, </w:t>
      </w:r>
      <w:r w:rsidRPr="00793C27">
        <w:rPr>
          <w:rFonts w:ascii="Arial" w:hAnsi="Arial" w:cs="Arial"/>
          <w:sz w:val="24"/>
          <w:szCs w:val="24"/>
        </w:rPr>
        <w:t xml:space="preserve">proactive </w:t>
      </w:r>
      <w:r w:rsidRPr="00793C27">
        <w:rPr>
          <w:rFonts w:ascii="Arial" w:hAnsi="Arial" w:cs="Arial"/>
          <w:sz w:val="24"/>
          <w:szCs w:val="24"/>
        </w:rPr>
        <w:t xml:space="preserve">presence, </w:t>
      </w:r>
      <w:r w:rsidRPr="00793C27">
        <w:rPr>
          <w:rFonts w:ascii="Arial" w:hAnsi="Arial" w:cs="Arial"/>
          <w:sz w:val="24"/>
          <w:szCs w:val="24"/>
        </w:rPr>
        <w:t>accompaniment</w:t>
      </w:r>
      <w:r>
        <w:rPr>
          <w:rFonts w:ascii="Arial" w:hAnsi="Arial" w:cs="Arial"/>
          <w:sz w:val="24"/>
          <w:szCs w:val="24"/>
        </w:rPr>
        <w:t>,</w:t>
      </w:r>
      <w:r w:rsidRPr="00793C27">
        <w:rPr>
          <w:rFonts w:ascii="Arial" w:hAnsi="Arial" w:cs="Arial"/>
          <w:sz w:val="24"/>
          <w:szCs w:val="24"/>
        </w:rPr>
        <w:t xml:space="preserve"> mo</w:t>
      </w:r>
      <w:r w:rsidRPr="00793C27">
        <w:rPr>
          <w:rFonts w:ascii="Arial" w:hAnsi="Arial" w:cs="Arial"/>
          <w:sz w:val="24"/>
          <w:szCs w:val="24"/>
        </w:rPr>
        <w:t>nitoring</w:t>
      </w:r>
      <w:r>
        <w:rPr>
          <w:rFonts w:ascii="Arial" w:hAnsi="Arial" w:cs="Arial"/>
          <w:sz w:val="24"/>
          <w:szCs w:val="24"/>
        </w:rPr>
        <w:t>, early warning and</w:t>
      </w:r>
      <w:r w:rsidRPr="00793C27">
        <w:rPr>
          <w:rFonts w:ascii="Arial" w:hAnsi="Arial" w:cs="Arial"/>
          <w:sz w:val="24"/>
          <w:szCs w:val="24"/>
        </w:rPr>
        <w:t xml:space="preserve"> response</w:t>
      </w:r>
      <w:r w:rsidRPr="00793C27">
        <w:rPr>
          <w:rFonts w:ascii="Arial" w:hAnsi="Arial" w:cs="Arial"/>
          <w:sz w:val="24"/>
          <w:szCs w:val="24"/>
        </w:rPr>
        <w:t xml:space="preserve">, </w:t>
      </w:r>
      <w:r w:rsidRPr="00793C27">
        <w:rPr>
          <w:rFonts w:ascii="Arial" w:hAnsi="Arial" w:cs="Arial"/>
          <w:sz w:val="24"/>
          <w:szCs w:val="24"/>
        </w:rPr>
        <w:t xml:space="preserve">and </w:t>
      </w:r>
      <w:r w:rsidRPr="00793C27">
        <w:rPr>
          <w:rFonts w:ascii="Arial" w:hAnsi="Arial" w:cs="Arial"/>
          <w:sz w:val="24"/>
          <w:szCs w:val="24"/>
        </w:rPr>
        <w:t xml:space="preserve">local </w:t>
      </w:r>
      <w:r w:rsidRPr="00793C27">
        <w:rPr>
          <w:rFonts w:ascii="Arial" w:hAnsi="Arial" w:cs="Arial"/>
          <w:sz w:val="24"/>
          <w:szCs w:val="24"/>
        </w:rPr>
        <w:t>capacity development</w:t>
      </w:r>
      <w:r>
        <w:rPr>
          <w:rFonts w:ascii="Arial" w:hAnsi="Arial" w:cs="Arial"/>
          <w:sz w:val="24"/>
          <w:szCs w:val="24"/>
        </w:rPr>
        <w:t>.</w:t>
      </w:r>
      <w:r w:rsidRPr="00793C27">
        <w:rPr>
          <w:rFonts w:ascii="Arial" w:hAnsi="Arial" w:cs="Arial"/>
          <w:sz w:val="24"/>
          <w:szCs w:val="24"/>
        </w:rPr>
        <w:t xml:space="preserve"> </w:t>
      </w:r>
      <w:r w:rsidRPr="00793C27">
        <w:rPr>
          <w:rFonts w:ascii="Arial" w:hAnsi="Arial" w:cs="Arial"/>
          <w:sz w:val="24"/>
          <w:szCs w:val="24"/>
        </w:rPr>
        <w:t xml:space="preserve">While many of these strategies are also used by military and police peacekeepers, recent research suggests that good relationships may be a core element for </w:t>
      </w:r>
      <w:r w:rsidRPr="00793C27">
        <w:rPr>
          <w:rFonts w:ascii="Arial" w:hAnsi="Arial" w:cs="Arial"/>
          <w:sz w:val="24"/>
          <w:szCs w:val="24"/>
        </w:rPr>
        <w:t>effectiveness</w:t>
      </w:r>
      <w:r w:rsidRPr="00793C27">
        <w:rPr>
          <w:rFonts w:ascii="Arial" w:hAnsi="Arial" w:cs="Arial"/>
          <w:sz w:val="24"/>
          <w:szCs w:val="24"/>
        </w:rPr>
        <w:t xml:space="preserve">, and being unarmed </w:t>
      </w:r>
      <w:r w:rsidRPr="00793C27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contribute to </w:t>
      </w:r>
      <w:r w:rsidRPr="00793C27">
        <w:rPr>
          <w:rFonts w:ascii="Arial" w:hAnsi="Arial" w:cs="Arial"/>
          <w:sz w:val="24"/>
          <w:szCs w:val="24"/>
        </w:rPr>
        <w:t xml:space="preserve">forming good relationships. </w:t>
      </w:r>
    </w:p>
    <w:p w:rsidR="00A81A78" w:rsidRPr="00793C27" w:rsidRDefault="00A81A78">
      <w:pPr>
        <w:pStyle w:val="Body"/>
        <w:rPr>
          <w:rFonts w:ascii="Arial" w:hAnsi="Arial" w:cs="Arial"/>
          <w:sz w:val="24"/>
          <w:szCs w:val="24"/>
        </w:rPr>
      </w:pPr>
    </w:p>
    <w:p w:rsidR="00A81A78" w:rsidRPr="00793C27" w:rsidRDefault="00793C27">
      <w:pPr>
        <w:pStyle w:val="Body"/>
        <w:rPr>
          <w:rFonts w:ascii="Arial" w:hAnsi="Arial" w:cs="Arial"/>
          <w:sz w:val="24"/>
          <w:szCs w:val="24"/>
        </w:rPr>
      </w:pPr>
      <w:r w:rsidRPr="00793C27">
        <w:rPr>
          <w:rFonts w:ascii="Arial" w:hAnsi="Arial" w:cs="Arial"/>
          <w:sz w:val="24"/>
          <w:szCs w:val="24"/>
        </w:rPr>
        <w:t>Whils</w:t>
      </w:r>
      <w:r>
        <w:rPr>
          <w:rFonts w:ascii="Arial" w:hAnsi="Arial" w:cs="Arial"/>
          <w:sz w:val="24"/>
          <w:szCs w:val="24"/>
        </w:rPr>
        <w:t>t military force is seen as the</w:t>
      </w:r>
      <w:r w:rsidRPr="00793C27">
        <w:rPr>
          <w:rFonts w:ascii="Arial" w:hAnsi="Arial" w:cs="Arial"/>
          <w:sz w:val="24"/>
          <w:szCs w:val="24"/>
        </w:rPr>
        <w:t xml:space="preserve"> fall back strategy to provide securi</w:t>
      </w:r>
      <w:r>
        <w:rPr>
          <w:rFonts w:ascii="Arial" w:hAnsi="Arial" w:cs="Arial"/>
          <w:sz w:val="24"/>
          <w:szCs w:val="24"/>
        </w:rPr>
        <w:t>ty and protection to civilians,</w:t>
      </w:r>
      <w:r w:rsidRPr="00793C27">
        <w:rPr>
          <w:rFonts w:ascii="Arial" w:hAnsi="Arial" w:cs="Arial"/>
          <w:sz w:val="24"/>
          <w:szCs w:val="24"/>
        </w:rPr>
        <w:t xml:space="preserve"> evidence from unarmed civilian peacekeepers is that their methods and approaches are effective at saving lives and creating commu</w:t>
      </w:r>
      <w:r>
        <w:rPr>
          <w:rFonts w:ascii="Arial" w:hAnsi="Arial" w:cs="Arial"/>
          <w:sz w:val="24"/>
          <w:szCs w:val="24"/>
        </w:rPr>
        <w:t>nity protection mechanisms</w:t>
      </w:r>
      <w:r w:rsidRPr="00793C27">
        <w:rPr>
          <w:rFonts w:ascii="Arial" w:hAnsi="Arial" w:cs="Arial"/>
          <w:sz w:val="24"/>
          <w:szCs w:val="24"/>
        </w:rPr>
        <w:t xml:space="preserve">. Drawing on case studies from Mindanao and Georgia and recent research with frontline peacekeepers, </w:t>
      </w:r>
      <w:r w:rsidRPr="00793C27">
        <w:rPr>
          <w:rFonts w:ascii="Arial" w:hAnsi="Arial" w:cs="Arial"/>
          <w:sz w:val="24"/>
          <w:szCs w:val="24"/>
        </w:rPr>
        <w:t>t</w:t>
      </w:r>
      <w:r w:rsidRPr="00793C27">
        <w:rPr>
          <w:rFonts w:ascii="Arial" w:hAnsi="Arial" w:cs="Arial"/>
          <w:sz w:val="24"/>
          <w:szCs w:val="24"/>
        </w:rPr>
        <w:t xml:space="preserve">his paper argues that incorporating unarmed civilian peacekeepers into </w:t>
      </w:r>
      <w:r w:rsidRPr="00793C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xisting peacekeeping mechanisms</w:t>
      </w:r>
      <w:r w:rsidRPr="00793C27">
        <w:rPr>
          <w:rFonts w:ascii="Arial" w:hAnsi="Arial" w:cs="Arial"/>
          <w:sz w:val="24"/>
          <w:szCs w:val="24"/>
        </w:rPr>
        <w:t xml:space="preserve"> will </w:t>
      </w:r>
      <w:r w:rsidRPr="00793C27">
        <w:rPr>
          <w:rFonts w:ascii="Arial" w:hAnsi="Arial" w:cs="Arial"/>
          <w:sz w:val="24"/>
          <w:szCs w:val="24"/>
        </w:rPr>
        <w:t>contribute</w:t>
      </w:r>
      <w:r>
        <w:rPr>
          <w:rFonts w:ascii="Arial" w:hAnsi="Arial" w:cs="Arial"/>
          <w:sz w:val="24"/>
          <w:szCs w:val="24"/>
        </w:rPr>
        <w:t xml:space="preserve"> to more effective</w:t>
      </w:r>
      <w:r w:rsidRPr="00793C27">
        <w:rPr>
          <w:rFonts w:ascii="Arial" w:hAnsi="Arial" w:cs="Arial"/>
          <w:sz w:val="24"/>
          <w:szCs w:val="24"/>
        </w:rPr>
        <w:t xml:space="preserve"> peacekeeping </w:t>
      </w:r>
      <w:bookmarkStart w:id="0" w:name="_GoBack"/>
      <w:bookmarkEnd w:id="0"/>
      <w:r w:rsidRPr="00793C27">
        <w:rPr>
          <w:rFonts w:ascii="Arial" w:hAnsi="Arial" w:cs="Arial"/>
          <w:sz w:val="24"/>
          <w:szCs w:val="24"/>
        </w:rPr>
        <w:t xml:space="preserve">and </w:t>
      </w:r>
      <w:r w:rsidRPr="00793C27">
        <w:rPr>
          <w:rFonts w:ascii="Arial" w:hAnsi="Arial" w:cs="Arial"/>
          <w:sz w:val="24"/>
          <w:szCs w:val="24"/>
        </w:rPr>
        <w:t xml:space="preserve"> more </w:t>
      </w:r>
      <w:r>
        <w:rPr>
          <w:rFonts w:ascii="Arial" w:hAnsi="Arial" w:cs="Arial"/>
          <w:sz w:val="24"/>
          <w:szCs w:val="24"/>
        </w:rPr>
        <w:t>sustainable efforts to support communities</w:t>
      </w:r>
      <w:r w:rsidRPr="00793C27">
        <w:rPr>
          <w:rFonts w:ascii="Arial" w:hAnsi="Arial" w:cs="Arial"/>
          <w:sz w:val="24"/>
          <w:szCs w:val="24"/>
        </w:rPr>
        <w:t xml:space="preserve"> </w:t>
      </w:r>
      <w:r w:rsidRPr="00793C27">
        <w:rPr>
          <w:rFonts w:ascii="Arial" w:hAnsi="Arial" w:cs="Arial"/>
          <w:sz w:val="24"/>
          <w:szCs w:val="24"/>
        </w:rPr>
        <w:t>in</w:t>
      </w:r>
      <w:r w:rsidRPr="00793C27">
        <w:rPr>
          <w:rFonts w:ascii="Arial" w:hAnsi="Arial" w:cs="Arial"/>
          <w:sz w:val="24"/>
          <w:szCs w:val="24"/>
        </w:rPr>
        <w:t xml:space="preserve"> keeping the peace for the long term.</w:t>
      </w:r>
    </w:p>
    <w:sectPr w:rsidR="00A81A78" w:rsidRPr="00793C2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3C27">
      <w:r>
        <w:separator/>
      </w:r>
    </w:p>
  </w:endnote>
  <w:endnote w:type="continuationSeparator" w:id="0">
    <w:p w:rsidR="00000000" w:rsidRDefault="0079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78" w:rsidRDefault="00A81A7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3C27">
      <w:r>
        <w:separator/>
      </w:r>
    </w:p>
  </w:footnote>
  <w:footnote w:type="continuationSeparator" w:id="0">
    <w:p w:rsidR="00000000" w:rsidRDefault="00793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78" w:rsidRDefault="00A81A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1A78"/>
    <w:rsid w:val="00793C27"/>
    <w:rsid w:val="00A8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2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2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2068</Characters>
  <Application>Microsoft Macintosh Word</Application>
  <DocSecurity>0</DocSecurity>
  <Lines>34</Lines>
  <Paragraphs>7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Rjulian</cp:lastModifiedBy>
  <cp:revision>2</cp:revision>
  <dcterms:created xsi:type="dcterms:W3CDTF">2014-02-08T10:47:00Z</dcterms:created>
  <dcterms:modified xsi:type="dcterms:W3CDTF">2014-02-08T10:47:00Z</dcterms:modified>
</cp:coreProperties>
</file>